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E5EE5" w14:textId="5E181163" w:rsidR="002B40FA" w:rsidRPr="002B40FA" w:rsidRDefault="002B40FA">
      <w:r w:rsidRPr="002B40FA">
        <w:rPr>
          <w:noProof/>
        </w:rPr>
        <w:drawing>
          <wp:inline distT="0" distB="0" distL="0" distR="0" wp14:anchorId="5C5FDB28" wp14:editId="700A1427">
            <wp:extent cx="2859792" cy="489205"/>
            <wp:effectExtent l="0" t="0" r="0" b="6350"/>
            <wp:docPr id="583202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202787" name="Picture 58320278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59792" cy="489205"/>
                    </a:xfrm>
                    <a:prstGeom prst="rect">
                      <a:avLst/>
                    </a:prstGeom>
                  </pic:spPr>
                </pic:pic>
              </a:graphicData>
            </a:graphic>
          </wp:inline>
        </w:drawing>
      </w:r>
    </w:p>
    <w:p w14:paraId="64620DED" w14:textId="77777777" w:rsidR="002B40FA" w:rsidRPr="002B40FA" w:rsidRDefault="002B40FA"/>
    <w:p w14:paraId="23BB2C17" w14:textId="39434686" w:rsidR="002B40FA" w:rsidRPr="002B40FA" w:rsidRDefault="002B40FA" w:rsidP="002B40FA">
      <w:pPr>
        <w:rPr>
          <w:rFonts w:cs="Arial"/>
          <w:sz w:val="28"/>
          <w:szCs w:val="28"/>
        </w:rPr>
      </w:pPr>
      <w:r w:rsidRPr="002B40FA">
        <w:rPr>
          <w:rFonts w:cs="Arial"/>
          <w:b/>
          <w:bCs/>
          <w:sz w:val="28"/>
          <w:szCs w:val="28"/>
        </w:rPr>
        <w:t>Communications Internship (Paid, Part-Time)</w:t>
      </w:r>
    </w:p>
    <w:p w14:paraId="5E97347D" w14:textId="4C5EF32F" w:rsidR="002B40FA" w:rsidRPr="002B40FA" w:rsidRDefault="002B40FA" w:rsidP="002B40FA">
      <w:pPr>
        <w:rPr>
          <w:rFonts w:cs="Arial"/>
        </w:rPr>
      </w:pPr>
      <w:r w:rsidRPr="002B40FA">
        <w:rPr>
          <w:rFonts w:cs="Arial"/>
        </w:rPr>
        <w:t xml:space="preserve">The </w:t>
      </w:r>
      <w:hyperlink r:id="rId9" w:history="1">
        <w:r w:rsidRPr="00C963DE">
          <w:rPr>
            <w:rStyle w:val="Hyperlink"/>
            <w:rFonts w:cs="Arial"/>
          </w:rPr>
          <w:t>University Finance and Administration (UFA) Communications Team</w:t>
        </w:r>
      </w:hyperlink>
      <w:r w:rsidRPr="002B40FA">
        <w:rPr>
          <w:rFonts w:cs="Arial"/>
        </w:rPr>
        <w:t xml:space="preserve"> seeks a detail-oriented, creative </w:t>
      </w:r>
      <w:r>
        <w:rPr>
          <w:rFonts w:cs="Arial"/>
        </w:rPr>
        <w:t>c</w:t>
      </w:r>
      <w:r w:rsidRPr="002B40FA">
        <w:rPr>
          <w:rFonts w:cs="Arial"/>
        </w:rPr>
        <w:t xml:space="preserve">ommunications </w:t>
      </w:r>
      <w:r>
        <w:rPr>
          <w:rFonts w:cs="Arial"/>
        </w:rPr>
        <w:t>i</w:t>
      </w:r>
      <w:r w:rsidRPr="002B40FA">
        <w:rPr>
          <w:rFonts w:cs="Arial"/>
        </w:rPr>
        <w:t>ntern to assist in enhancing, maintaining, and producing content for UFA digital channels</w:t>
      </w:r>
      <w:r>
        <w:rPr>
          <w:rFonts w:cs="Arial"/>
        </w:rPr>
        <w:t xml:space="preserve"> and </w:t>
      </w:r>
      <w:r w:rsidRPr="002B40FA">
        <w:rPr>
          <w:rFonts w:cs="Arial"/>
        </w:rPr>
        <w:t xml:space="preserve">websites. This paid internship offers hands-on experience in content </w:t>
      </w:r>
      <w:r>
        <w:rPr>
          <w:rFonts w:cs="Arial"/>
        </w:rPr>
        <w:t xml:space="preserve">development and </w:t>
      </w:r>
      <w:r w:rsidRPr="002B40FA">
        <w:rPr>
          <w:rFonts w:cs="Arial"/>
        </w:rPr>
        <w:t>management, digital accessibility, email marketing, and multimedia asset creation within a higher education administrative environment.</w:t>
      </w:r>
    </w:p>
    <w:p w14:paraId="69C579D9" w14:textId="65CF46E2" w:rsidR="002B40FA" w:rsidRPr="002B40FA" w:rsidRDefault="002B40FA" w:rsidP="002B40FA">
      <w:pPr>
        <w:rPr>
          <w:rFonts w:cs="Arial"/>
        </w:rPr>
      </w:pPr>
      <w:r w:rsidRPr="002B40FA">
        <w:rPr>
          <w:rFonts w:cs="Arial"/>
        </w:rPr>
        <w:t>Working closely with the UFA Communications Team, the intern will draft engaging original web text, manage monthly electronic communications, design visual graphics, and support web architecture updates across Finance.Rutgers.edu</w:t>
      </w:r>
      <w:r>
        <w:rPr>
          <w:rFonts w:cs="Arial"/>
        </w:rPr>
        <w:t xml:space="preserve">, the UFA </w:t>
      </w:r>
      <w:r w:rsidR="00C963DE">
        <w:rPr>
          <w:rFonts w:cs="Arial"/>
        </w:rPr>
        <w:t>SharePoint sites</w:t>
      </w:r>
      <w:r>
        <w:rPr>
          <w:rFonts w:cs="Arial"/>
        </w:rPr>
        <w:t>,</w:t>
      </w:r>
      <w:r w:rsidRPr="002B40FA">
        <w:rPr>
          <w:rFonts w:cs="Arial"/>
        </w:rPr>
        <w:t xml:space="preserve"> and related portals. This role provides an opportunity to build a diverse professional portfolio while acquiring experience in search engine optimization (SEO), user experience (UX), and cross-departmental communications.</w:t>
      </w:r>
    </w:p>
    <w:p w14:paraId="57E05CE3" w14:textId="77777777" w:rsidR="002B40FA" w:rsidRPr="002B40FA" w:rsidRDefault="002B40FA" w:rsidP="002B40FA">
      <w:pPr>
        <w:rPr>
          <w:rFonts w:cs="Arial"/>
        </w:rPr>
      </w:pPr>
      <w:r w:rsidRPr="002B40FA">
        <w:rPr>
          <w:rFonts w:cs="Arial"/>
          <w:b/>
          <w:bCs/>
        </w:rPr>
        <w:t>Qualifications</w:t>
      </w:r>
    </w:p>
    <w:p w14:paraId="55584F40" w14:textId="18A3590F" w:rsidR="002B40FA" w:rsidRPr="002B40FA" w:rsidRDefault="002B40FA" w:rsidP="002B40FA">
      <w:pPr>
        <w:numPr>
          <w:ilvl w:val="0"/>
          <w:numId w:val="3"/>
        </w:numPr>
        <w:rPr>
          <w:rFonts w:cs="Arial"/>
        </w:rPr>
      </w:pPr>
      <w:r w:rsidRPr="002B40FA">
        <w:rPr>
          <w:rFonts w:cs="Arial"/>
        </w:rPr>
        <w:t>Current undergraduate or graduate student in Communications, Digital Media, Journalism, Marketing, Graphic Design, or a related field.</w:t>
      </w:r>
    </w:p>
    <w:p w14:paraId="37E51B79" w14:textId="77777777" w:rsidR="002B40FA" w:rsidRPr="002B40FA" w:rsidRDefault="002B40FA" w:rsidP="002B40FA">
      <w:pPr>
        <w:numPr>
          <w:ilvl w:val="0"/>
          <w:numId w:val="3"/>
        </w:numPr>
        <w:rPr>
          <w:rFonts w:cs="Arial"/>
        </w:rPr>
      </w:pPr>
      <w:r w:rsidRPr="002B40FA">
        <w:rPr>
          <w:rFonts w:cs="Arial"/>
        </w:rPr>
        <w:t>Experience writing, editing, and designing content for digital platforms with an eye for accessibility, visual appeal, and brand standards.</w:t>
      </w:r>
    </w:p>
    <w:p w14:paraId="6B5BC6E6" w14:textId="77777777" w:rsidR="002B40FA" w:rsidRPr="002B40FA" w:rsidRDefault="002B40FA" w:rsidP="002B40FA">
      <w:pPr>
        <w:numPr>
          <w:ilvl w:val="0"/>
          <w:numId w:val="3"/>
        </w:numPr>
        <w:rPr>
          <w:rFonts w:cs="Arial"/>
        </w:rPr>
      </w:pPr>
      <w:r w:rsidRPr="002B40FA">
        <w:rPr>
          <w:rFonts w:cs="Arial"/>
        </w:rPr>
        <w:t>Familiarity with Content Management Systems (CMS) and basic web layout concepts.</w:t>
      </w:r>
    </w:p>
    <w:p w14:paraId="3AEA4C82" w14:textId="2B6A2C24" w:rsidR="002B40FA" w:rsidRPr="002B40FA" w:rsidRDefault="00C43648" w:rsidP="002B40FA">
      <w:pPr>
        <w:numPr>
          <w:ilvl w:val="0"/>
          <w:numId w:val="3"/>
        </w:numPr>
        <w:rPr>
          <w:rFonts w:cs="Arial"/>
        </w:rPr>
      </w:pPr>
      <w:r>
        <w:rPr>
          <w:rFonts w:cs="Arial"/>
        </w:rPr>
        <w:t xml:space="preserve">Basic knowledge of </w:t>
      </w:r>
      <w:r w:rsidR="002B40FA" w:rsidRPr="002B40FA">
        <w:rPr>
          <w:rFonts w:cs="Arial"/>
        </w:rPr>
        <w:t>email marketing/CMS platforms, Adobe Creative Cloud (Photoshop, Illustrator, InDesign), and Microsoft Office (PowerPoint, SharePoint).</w:t>
      </w:r>
    </w:p>
    <w:p w14:paraId="4985E0E1" w14:textId="77777777" w:rsidR="002B40FA" w:rsidRPr="002B40FA" w:rsidRDefault="002B40FA" w:rsidP="002B40FA">
      <w:pPr>
        <w:numPr>
          <w:ilvl w:val="0"/>
          <w:numId w:val="3"/>
        </w:numPr>
        <w:rPr>
          <w:rFonts w:cs="Arial"/>
        </w:rPr>
      </w:pPr>
      <w:r w:rsidRPr="002B40FA">
        <w:rPr>
          <w:rFonts w:cs="Arial"/>
        </w:rPr>
        <w:t>Basic understanding of web analytics, SEO principles, and digital accessibility guidelines (WCAG/ADA).</w:t>
      </w:r>
    </w:p>
    <w:p w14:paraId="301106C9" w14:textId="77777777" w:rsidR="002B40FA" w:rsidRPr="002B40FA" w:rsidRDefault="002B40FA" w:rsidP="002B40FA">
      <w:pPr>
        <w:numPr>
          <w:ilvl w:val="0"/>
          <w:numId w:val="3"/>
        </w:numPr>
        <w:rPr>
          <w:rFonts w:cs="Arial"/>
        </w:rPr>
      </w:pPr>
      <w:r w:rsidRPr="002B40FA">
        <w:rPr>
          <w:rFonts w:cs="Arial"/>
        </w:rPr>
        <w:t>Strong organizational skills, high attention to detail, and excellent written and verbal communication abilities.</w:t>
      </w:r>
    </w:p>
    <w:p w14:paraId="183E07D7" w14:textId="77777777" w:rsidR="002B40FA" w:rsidRPr="002B40FA" w:rsidRDefault="002B40FA" w:rsidP="002B40FA">
      <w:pPr>
        <w:numPr>
          <w:ilvl w:val="0"/>
          <w:numId w:val="3"/>
        </w:numPr>
        <w:rPr>
          <w:rFonts w:cs="Arial"/>
        </w:rPr>
      </w:pPr>
      <w:r w:rsidRPr="002B40FA">
        <w:rPr>
          <w:rFonts w:cs="Arial"/>
        </w:rPr>
        <w:t>Ability to work independently, manage project deadlines, and collaborate professionally with administrative partners.</w:t>
      </w:r>
    </w:p>
    <w:p w14:paraId="1EBF8D23" w14:textId="77777777" w:rsidR="002B40FA" w:rsidRPr="002B40FA" w:rsidRDefault="002B40FA" w:rsidP="002B40FA">
      <w:pPr>
        <w:rPr>
          <w:rFonts w:cs="Arial"/>
        </w:rPr>
      </w:pPr>
      <w:r w:rsidRPr="002B40FA">
        <w:rPr>
          <w:rFonts w:cs="Arial"/>
          <w:b/>
          <w:bCs/>
        </w:rPr>
        <w:lastRenderedPageBreak/>
        <w:t>Responsibilities</w:t>
      </w:r>
    </w:p>
    <w:p w14:paraId="35963CE0" w14:textId="58A49EBD" w:rsidR="002B40FA" w:rsidRPr="002B40FA" w:rsidRDefault="002B40FA" w:rsidP="002B40FA">
      <w:pPr>
        <w:numPr>
          <w:ilvl w:val="0"/>
          <w:numId w:val="4"/>
        </w:numPr>
        <w:rPr>
          <w:rFonts w:cs="Arial"/>
        </w:rPr>
      </w:pPr>
      <w:r w:rsidRPr="002B40FA">
        <w:rPr>
          <w:rFonts w:cs="Arial"/>
        </w:rPr>
        <w:t>Assist in updating and maintaining content across Finance.Rutgers.edu</w:t>
      </w:r>
      <w:r w:rsidR="00C963DE">
        <w:rPr>
          <w:rFonts w:cs="Arial"/>
        </w:rPr>
        <w:t xml:space="preserve">, </w:t>
      </w:r>
      <w:r w:rsidRPr="002B40FA">
        <w:rPr>
          <w:rFonts w:cs="Arial"/>
        </w:rPr>
        <w:t>related UFA websites</w:t>
      </w:r>
      <w:r w:rsidR="00C963DE">
        <w:rPr>
          <w:rFonts w:cs="Arial"/>
        </w:rPr>
        <w:t>, and UFA SharePoint sites</w:t>
      </w:r>
      <w:r w:rsidRPr="002B40FA">
        <w:rPr>
          <w:rFonts w:cs="Arial"/>
        </w:rPr>
        <w:t xml:space="preserve">. </w:t>
      </w:r>
    </w:p>
    <w:p w14:paraId="5FAA29F3" w14:textId="723A8401" w:rsidR="002B40FA" w:rsidRPr="002B40FA" w:rsidRDefault="002B40FA" w:rsidP="002B40FA">
      <w:pPr>
        <w:numPr>
          <w:ilvl w:val="0"/>
          <w:numId w:val="4"/>
        </w:numPr>
        <w:rPr>
          <w:rFonts w:cs="Arial"/>
        </w:rPr>
      </w:pPr>
      <w:r w:rsidRPr="002B40FA">
        <w:rPr>
          <w:rFonts w:cs="Arial"/>
        </w:rPr>
        <w:t>Research, write, and edit original or submitted web text, articles, and graphics. Create visual assets and manipulate digital media for websites, PowerPoint presentations, annual reports, and budget materials.</w:t>
      </w:r>
    </w:p>
    <w:p w14:paraId="1E18418C" w14:textId="45F91F69" w:rsidR="002B40FA" w:rsidRPr="002B40FA" w:rsidRDefault="002B40FA" w:rsidP="002B40FA">
      <w:pPr>
        <w:numPr>
          <w:ilvl w:val="0"/>
          <w:numId w:val="4"/>
        </w:numPr>
        <w:rPr>
          <w:rFonts w:cs="Arial"/>
        </w:rPr>
      </w:pPr>
      <w:r w:rsidRPr="002B40FA">
        <w:rPr>
          <w:rFonts w:cs="Arial"/>
        </w:rPr>
        <w:t xml:space="preserve">Assist with </w:t>
      </w:r>
      <w:r>
        <w:rPr>
          <w:rFonts w:cs="Arial"/>
        </w:rPr>
        <w:t xml:space="preserve">writing, </w:t>
      </w:r>
      <w:r w:rsidRPr="002B40FA">
        <w:rPr>
          <w:rFonts w:cs="Arial"/>
        </w:rPr>
        <w:t xml:space="preserve">designing, formatting, and distributing monthly electronic communications (such as newsletters) using customer management tools. </w:t>
      </w:r>
    </w:p>
    <w:p w14:paraId="23974B69" w14:textId="51D085D0" w:rsidR="002B40FA" w:rsidRPr="002B40FA" w:rsidRDefault="002B40FA" w:rsidP="002B40FA">
      <w:pPr>
        <w:numPr>
          <w:ilvl w:val="0"/>
          <w:numId w:val="4"/>
        </w:numPr>
        <w:rPr>
          <w:rFonts w:cs="Arial"/>
        </w:rPr>
      </w:pPr>
      <w:r w:rsidRPr="002B40FA">
        <w:rPr>
          <w:rFonts w:cs="Arial"/>
        </w:rPr>
        <w:t xml:space="preserve">Track metrics and review web analytics to help optimize content layout, </w:t>
      </w:r>
      <w:proofErr w:type="gramStart"/>
      <w:r w:rsidRPr="002B40FA">
        <w:rPr>
          <w:rFonts w:cs="Arial"/>
        </w:rPr>
        <w:t>posting</w:t>
      </w:r>
      <w:proofErr w:type="gramEnd"/>
      <w:r w:rsidRPr="002B40FA">
        <w:rPr>
          <w:rFonts w:cs="Arial"/>
        </w:rPr>
        <w:t xml:space="preserve"> timelines, format, and multimedia usage to increase viewer engagement.</w:t>
      </w:r>
    </w:p>
    <w:p w14:paraId="7E34D3C8" w14:textId="47AA5B59" w:rsidR="002B40FA" w:rsidRPr="002B40FA" w:rsidRDefault="002B40FA" w:rsidP="002B40FA">
      <w:pPr>
        <w:numPr>
          <w:ilvl w:val="0"/>
          <w:numId w:val="4"/>
        </w:numPr>
        <w:rPr>
          <w:rFonts w:cs="Arial"/>
        </w:rPr>
      </w:pPr>
      <w:r w:rsidRPr="002B40FA">
        <w:rPr>
          <w:rFonts w:cs="Arial"/>
        </w:rPr>
        <w:t>Maintain updated content files/records and perform routine and non-routine communication tasks across UFA departments as assigned.</w:t>
      </w:r>
    </w:p>
    <w:p w14:paraId="4BAD9B4A" w14:textId="77777777" w:rsidR="002B40FA" w:rsidRPr="002B40FA" w:rsidRDefault="002B40FA" w:rsidP="002B40FA">
      <w:pPr>
        <w:rPr>
          <w:rFonts w:cs="Arial"/>
        </w:rPr>
      </w:pPr>
      <w:r w:rsidRPr="002B40FA">
        <w:rPr>
          <w:rFonts w:cs="Arial"/>
          <w:b/>
          <w:bCs/>
        </w:rPr>
        <w:t>Appointment:</w:t>
      </w:r>
      <w:r w:rsidRPr="002B40FA">
        <w:rPr>
          <w:rFonts w:cs="Arial"/>
        </w:rPr>
        <w:t xml:space="preserve"> This is a part-time (10–20 hours/week) appointment starting in Fall 2026.</w:t>
      </w:r>
    </w:p>
    <w:p w14:paraId="5E2B34A2" w14:textId="77777777" w:rsidR="002B40FA" w:rsidRPr="002B40FA" w:rsidRDefault="002B40FA" w:rsidP="002B40FA">
      <w:pPr>
        <w:rPr>
          <w:rFonts w:cs="Arial"/>
        </w:rPr>
      </w:pPr>
      <w:r w:rsidRPr="002B40FA">
        <w:rPr>
          <w:rFonts w:cs="Arial"/>
          <w:b/>
          <w:bCs/>
        </w:rPr>
        <w:t>Compensation:</w:t>
      </w:r>
      <w:r w:rsidRPr="002B40FA">
        <w:rPr>
          <w:rFonts w:cs="Arial"/>
        </w:rPr>
        <w:t xml:space="preserve"> $16/hour for 10–20 hours per week (flexible based on class schedule).</w:t>
      </w:r>
    </w:p>
    <w:p w14:paraId="3A8F0105" w14:textId="77777777" w:rsidR="002B40FA" w:rsidRPr="002B40FA" w:rsidRDefault="002B40FA" w:rsidP="002B40FA">
      <w:pPr>
        <w:rPr>
          <w:rFonts w:cs="Arial"/>
        </w:rPr>
      </w:pPr>
      <w:r w:rsidRPr="002B40FA">
        <w:rPr>
          <w:rFonts w:cs="Arial"/>
        </w:rPr>
        <w:t>To apply, please send a one-page cover letter (500 words or less) describing your interest in this internship, how it relates to your educational and career goals, and relevant experience (including coursework, extracurriculars, or previous positions). Attach a current resume and links to portfolio/writing or design samples (if available).</w:t>
      </w:r>
    </w:p>
    <w:p w14:paraId="1B26F250" w14:textId="526A6984" w:rsidR="002B40FA" w:rsidRPr="002B40FA" w:rsidRDefault="002B40FA" w:rsidP="002B40FA">
      <w:pPr>
        <w:rPr>
          <w:rFonts w:cs="Arial"/>
        </w:rPr>
      </w:pPr>
      <w:r w:rsidRPr="002B40FA">
        <w:rPr>
          <w:rFonts w:cs="Arial"/>
        </w:rPr>
        <w:t xml:space="preserve">Email your application </w:t>
      </w:r>
      <w:r w:rsidR="00C963DE">
        <w:rPr>
          <w:rFonts w:cs="Arial"/>
        </w:rPr>
        <w:t xml:space="preserve">and any questions </w:t>
      </w:r>
      <w:r w:rsidRPr="002B40FA">
        <w:rPr>
          <w:rFonts w:cs="Arial"/>
        </w:rPr>
        <w:t xml:space="preserve">to the </w:t>
      </w:r>
      <w:hyperlink r:id="rId10" w:history="1">
        <w:r w:rsidRPr="00C963DE">
          <w:rPr>
            <w:rStyle w:val="Hyperlink"/>
            <w:rFonts w:cs="Arial"/>
          </w:rPr>
          <w:t>UFA Communications Team</w:t>
        </w:r>
      </w:hyperlink>
      <w:r w:rsidRPr="002B40FA">
        <w:rPr>
          <w:rFonts w:cs="Arial"/>
        </w:rPr>
        <w:t>. Applicants will be contacted for interviews, and all candidates will be notified of their application status.</w:t>
      </w:r>
    </w:p>
    <w:p w14:paraId="11C6BF9F" w14:textId="77777777" w:rsidR="002B40FA" w:rsidRDefault="002B40FA"/>
    <w:sectPr w:rsidR="002B40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C177E"/>
    <w:multiLevelType w:val="multilevel"/>
    <w:tmpl w:val="C2B8A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7E4BD4"/>
    <w:multiLevelType w:val="multilevel"/>
    <w:tmpl w:val="AD02B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BA27B1"/>
    <w:multiLevelType w:val="hybridMultilevel"/>
    <w:tmpl w:val="CE4CD564"/>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3" w15:restartNumberingAfterBreak="0">
    <w:nsid w:val="7F8910CC"/>
    <w:multiLevelType w:val="hybridMultilevel"/>
    <w:tmpl w:val="318C2F1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841656328">
    <w:abstractNumId w:val="2"/>
  </w:num>
  <w:num w:numId="2" w16cid:durableId="1635406201">
    <w:abstractNumId w:val="3"/>
  </w:num>
  <w:num w:numId="3" w16cid:durableId="686299615">
    <w:abstractNumId w:val="1"/>
  </w:num>
  <w:num w:numId="4" w16cid:durableId="2067995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0FA"/>
    <w:rsid w:val="002B40FA"/>
    <w:rsid w:val="0056682D"/>
    <w:rsid w:val="00623D05"/>
    <w:rsid w:val="009F2668"/>
    <w:rsid w:val="00A65089"/>
    <w:rsid w:val="00C43648"/>
    <w:rsid w:val="00C963DE"/>
    <w:rsid w:val="00CB797C"/>
    <w:rsid w:val="00D55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98CA"/>
  <w15:chartTrackingRefBased/>
  <w15:docId w15:val="{C43E8240-D281-4C46-9B05-7999F7436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0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0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0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0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0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0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0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0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0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0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0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0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0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0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0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0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0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0FA"/>
    <w:rPr>
      <w:rFonts w:eastAsiaTheme="majorEastAsia" w:cstheme="majorBidi"/>
      <w:color w:val="272727" w:themeColor="text1" w:themeTint="D8"/>
    </w:rPr>
  </w:style>
  <w:style w:type="paragraph" w:styleId="Title">
    <w:name w:val="Title"/>
    <w:basedOn w:val="Normal"/>
    <w:next w:val="Normal"/>
    <w:link w:val="TitleChar"/>
    <w:uiPriority w:val="10"/>
    <w:qFormat/>
    <w:rsid w:val="002B40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0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0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0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0FA"/>
    <w:pPr>
      <w:spacing w:before="160"/>
      <w:jc w:val="center"/>
    </w:pPr>
    <w:rPr>
      <w:i/>
      <w:iCs/>
      <w:color w:val="404040" w:themeColor="text1" w:themeTint="BF"/>
    </w:rPr>
  </w:style>
  <w:style w:type="character" w:customStyle="1" w:styleId="QuoteChar">
    <w:name w:val="Quote Char"/>
    <w:basedOn w:val="DefaultParagraphFont"/>
    <w:link w:val="Quote"/>
    <w:uiPriority w:val="29"/>
    <w:rsid w:val="002B40FA"/>
    <w:rPr>
      <w:i/>
      <w:iCs/>
      <w:color w:val="404040" w:themeColor="text1" w:themeTint="BF"/>
    </w:rPr>
  </w:style>
  <w:style w:type="paragraph" w:styleId="ListParagraph">
    <w:name w:val="List Paragraph"/>
    <w:basedOn w:val="Normal"/>
    <w:uiPriority w:val="34"/>
    <w:qFormat/>
    <w:rsid w:val="002B40FA"/>
    <w:pPr>
      <w:ind w:left="720"/>
      <w:contextualSpacing/>
    </w:pPr>
  </w:style>
  <w:style w:type="character" w:styleId="IntenseEmphasis">
    <w:name w:val="Intense Emphasis"/>
    <w:basedOn w:val="DefaultParagraphFont"/>
    <w:uiPriority w:val="21"/>
    <w:qFormat/>
    <w:rsid w:val="002B40FA"/>
    <w:rPr>
      <w:i/>
      <w:iCs/>
      <w:color w:val="0F4761" w:themeColor="accent1" w:themeShade="BF"/>
    </w:rPr>
  </w:style>
  <w:style w:type="paragraph" w:styleId="IntenseQuote">
    <w:name w:val="Intense Quote"/>
    <w:basedOn w:val="Normal"/>
    <w:next w:val="Normal"/>
    <w:link w:val="IntenseQuoteChar"/>
    <w:uiPriority w:val="30"/>
    <w:qFormat/>
    <w:rsid w:val="002B4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0FA"/>
    <w:rPr>
      <w:i/>
      <w:iCs/>
      <w:color w:val="0F4761" w:themeColor="accent1" w:themeShade="BF"/>
    </w:rPr>
  </w:style>
  <w:style w:type="character" w:styleId="IntenseReference">
    <w:name w:val="Intense Reference"/>
    <w:basedOn w:val="DefaultParagraphFont"/>
    <w:uiPriority w:val="32"/>
    <w:qFormat/>
    <w:rsid w:val="002B40FA"/>
    <w:rPr>
      <w:b/>
      <w:bCs/>
      <w:smallCaps/>
      <w:color w:val="0F4761" w:themeColor="accent1" w:themeShade="BF"/>
      <w:spacing w:val="5"/>
    </w:rPr>
  </w:style>
  <w:style w:type="paragraph" w:customStyle="1" w:styleId="Normal1">
    <w:name w:val="Normal1"/>
    <w:rsid w:val="002B40FA"/>
    <w:pPr>
      <w:spacing w:after="0"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C963DE"/>
    <w:rPr>
      <w:color w:val="467886" w:themeColor="hyperlink"/>
      <w:u w:val="single"/>
    </w:rPr>
  </w:style>
  <w:style w:type="character" w:styleId="UnresolvedMention">
    <w:name w:val="Unresolved Mention"/>
    <w:basedOn w:val="DefaultParagraphFont"/>
    <w:uiPriority w:val="99"/>
    <w:semiHidden/>
    <w:unhideWhenUsed/>
    <w:rsid w:val="00C963DE"/>
    <w:rPr>
      <w:color w:val="605E5C"/>
      <w:shd w:val="clear" w:color="auto" w:fill="E1DFDD"/>
    </w:rPr>
  </w:style>
  <w:style w:type="character" w:styleId="FollowedHyperlink">
    <w:name w:val="FollowedHyperlink"/>
    <w:basedOn w:val="DefaultParagraphFont"/>
    <w:uiPriority w:val="99"/>
    <w:semiHidden/>
    <w:unhideWhenUsed/>
    <w:rsid w:val="00CB797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communications@finance.rutgers.edu" TargetMode="External"/><Relationship Id="rId4" Type="http://schemas.openxmlformats.org/officeDocument/2006/relationships/numbering" Target="numbering.xml"/><Relationship Id="rId9" Type="http://schemas.openxmlformats.org/officeDocument/2006/relationships/hyperlink" Target="https://finance.rutgers.edu/inside-ufa/our-division-ufa-commun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295e3a-60ab-437b-9d88-5b4892cc6e79">
      <Terms xmlns="http://schemas.microsoft.com/office/infopath/2007/PartnerControls"/>
    </lcf76f155ced4ddcb4097134ff3c332f>
    <TaxCatchAll xmlns="43299997-b328-4437-b968-6011b86479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FEEB64B902F4C83E3E6F8DBE4DD07" ma:contentTypeVersion="17" ma:contentTypeDescription="Create a new document." ma:contentTypeScope="" ma:versionID="57ad3989beec9163fc89d1fd9239fd92">
  <xsd:schema xmlns:xsd="http://www.w3.org/2001/XMLSchema" xmlns:xs="http://www.w3.org/2001/XMLSchema" xmlns:p="http://schemas.microsoft.com/office/2006/metadata/properties" xmlns:ns2="6a295e3a-60ab-437b-9d88-5b4892cc6e79" xmlns:ns3="43299997-b328-4437-b968-6011b86479ae" targetNamespace="http://schemas.microsoft.com/office/2006/metadata/properties" ma:root="true" ma:fieldsID="2e115e4a645ed00e55befcaddfa8fad5" ns2:_="" ns3:_="">
    <xsd:import namespace="6a295e3a-60ab-437b-9d88-5b4892cc6e79"/>
    <xsd:import namespace="43299997-b328-4437-b968-6011b86479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95e3a-60ab-437b-9d88-5b4892cc6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299997-b328-4437-b968-6011b86479a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061c57f-0569-4c4b-aa57-e462d18b1b62}" ma:internalName="TaxCatchAll" ma:showField="CatchAllData" ma:web="43299997-b328-4437-b968-6011b86479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83A46F-C200-462E-941F-CFF81655E017}">
  <ds:schemaRefs>
    <ds:schemaRef ds:uri="http://schemas.microsoft.com/office/2006/metadata/properties"/>
    <ds:schemaRef ds:uri="http://schemas.microsoft.com/office/infopath/2007/PartnerControls"/>
    <ds:schemaRef ds:uri="6a295e3a-60ab-437b-9d88-5b4892cc6e79"/>
    <ds:schemaRef ds:uri="43299997-b328-4437-b968-6011b86479ae"/>
  </ds:schemaRefs>
</ds:datastoreItem>
</file>

<file path=customXml/itemProps2.xml><?xml version="1.0" encoding="utf-8"?>
<ds:datastoreItem xmlns:ds="http://schemas.openxmlformats.org/officeDocument/2006/customXml" ds:itemID="{459BBB49-8152-4B1A-BCF0-C5F1C881BAD3}">
  <ds:schemaRefs>
    <ds:schemaRef ds:uri="http://schemas.microsoft.com/sharepoint/v3/contenttype/forms"/>
  </ds:schemaRefs>
</ds:datastoreItem>
</file>

<file path=customXml/itemProps3.xml><?xml version="1.0" encoding="utf-8"?>
<ds:datastoreItem xmlns:ds="http://schemas.openxmlformats.org/officeDocument/2006/customXml" ds:itemID="{6A672D04-62B3-4011-8274-5C3E08E69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95e3a-60ab-437b-9d88-5b4892cc6e79"/>
    <ds:schemaRef ds:uri="43299997-b328-4437-b968-6011b86479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Sammerson</dc:creator>
  <cp:keywords/>
  <dc:description/>
  <cp:lastModifiedBy>Lauren Sammerson</cp:lastModifiedBy>
  <cp:revision>2</cp:revision>
  <dcterms:created xsi:type="dcterms:W3CDTF">2026-09-21T16:24:00Z</dcterms:created>
  <dcterms:modified xsi:type="dcterms:W3CDTF">2026-09-21T16:24:00Z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31b440b2-ea21-4292-b62a-3aea9af8c884</vt:lpwstr>
  </property>
  <property fmtid="{D5CDD505-2E9C-101B-9397-08002B2CF9AE}" pid="3" name="ContentTypeId">
    <vt:lpwstr>0x010100F0DFEEB64B902F4C83E3E6F8DBE4DD07</vt:lpwstr>
  </property>
</Properties>
</file>